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B7" w:rsidRPr="00050BB7" w:rsidRDefault="00050BB7" w:rsidP="00050BB7">
      <w:pPr>
        <w:jc w:val="center"/>
        <w:rPr>
          <w:b/>
          <w:bCs/>
          <w:color w:val="00B0F0"/>
          <w:sz w:val="32"/>
          <w:szCs w:val="28"/>
        </w:rPr>
      </w:pPr>
      <w:bookmarkStart w:id="0" w:name="_GoBack"/>
      <w:r w:rsidRPr="00050BB7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5D1DFCEA" wp14:editId="627C895A">
            <wp:simplePos x="0" y="0"/>
            <wp:positionH relativeFrom="page">
              <wp:posOffset>11696700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0BB7">
        <w:rPr>
          <w:rFonts w:hint="eastAsia"/>
          <w:b/>
          <w:bCs/>
          <w:color w:val="00B0F0"/>
          <w:sz w:val="32"/>
          <w:szCs w:val="28"/>
        </w:rPr>
        <w:t>第十七章</w:t>
      </w:r>
      <w:r w:rsidRPr="00050BB7">
        <w:rPr>
          <w:rFonts w:hint="eastAsia"/>
          <w:b/>
          <w:bCs/>
          <w:color w:val="00B0F0"/>
          <w:sz w:val="32"/>
          <w:szCs w:val="28"/>
        </w:rPr>
        <w:t xml:space="preserve"> </w:t>
      </w:r>
      <w:r w:rsidRPr="00050BB7">
        <w:rPr>
          <w:rFonts w:hint="eastAsia"/>
          <w:b/>
          <w:bCs/>
          <w:color w:val="00B0F0"/>
          <w:sz w:val="32"/>
          <w:szCs w:val="28"/>
        </w:rPr>
        <w:t>欧姆定律（</w:t>
      </w:r>
      <w:r w:rsidRPr="00050BB7">
        <w:rPr>
          <w:rFonts w:hint="eastAsia"/>
          <w:b/>
          <w:bCs/>
          <w:color w:val="00B0F0"/>
          <w:sz w:val="32"/>
          <w:szCs w:val="28"/>
        </w:rPr>
        <w:t>单元</w:t>
      </w:r>
      <w:r w:rsidRPr="00050BB7">
        <w:rPr>
          <w:rFonts w:hint="eastAsia"/>
          <w:b/>
          <w:bCs/>
          <w:color w:val="00B0F0"/>
          <w:sz w:val="32"/>
          <w:szCs w:val="28"/>
        </w:rPr>
        <w:t>过关测试）（</w:t>
      </w:r>
      <w:r w:rsidR="00C36404">
        <w:rPr>
          <w:rFonts w:hint="eastAsia"/>
          <w:b/>
          <w:bCs/>
          <w:color w:val="00B0F0"/>
          <w:sz w:val="32"/>
          <w:szCs w:val="28"/>
        </w:rPr>
        <w:t>原卷</w:t>
      </w:r>
      <w:r w:rsidRPr="00050BB7">
        <w:rPr>
          <w:rFonts w:hint="eastAsia"/>
          <w:b/>
          <w:bCs/>
          <w:color w:val="00B0F0"/>
          <w:sz w:val="32"/>
          <w:szCs w:val="28"/>
        </w:rPr>
        <w:t>版）</w:t>
      </w:r>
    </w:p>
    <w:bookmarkEnd w:id="0"/>
    <w:p w:rsidR="00C36404" w:rsidRDefault="00C36404" w:rsidP="00C36404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C36404" w:rsidRDefault="00C36404" w:rsidP="00C3640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一、选择题（每题2分，共44分）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如图为探究灯泡两端电压与电流关系的电路图，下列说法错误的是（　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219325" cy="1514475"/>
            <wp:effectExtent l="0" t="0" r="9525" b="9525"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A.把滑动片移到左端时才能闭合开关；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B.电压表、电流表量程可能选大了；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C.开关闭合后灯不亮，电压表有示数，灯肯定存在开路现象；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D.灯亮度变亮时，电压表示数变大，电流表示数变小</w:t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2.下列说法中，不正确的是(    )。</w:t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A．相同的电压加在阻值不同的导体两端，电流一定不同；</w:t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B．用不同的电阻研究电流和电压的关系，得到的结论都一样；</w:t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C．同一电阻，它两端电压越大，通过它的电流也越大；</w:t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D．当加在某电阻两端的电压改变时，该电阻两端的电压与电流的比值也随着改变</w:t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3．在“探究电流与电压关系”的实验中，分别用R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、R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两个电阻进行探究，并根据各自的实验数据绘制出如图所示的U－I关系图象，从图中可以看出R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与R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的大小关系是(    )。</w:t>
      </w:r>
    </w:p>
    <w:p w:rsidR="00C36404" w:rsidRDefault="00C36404" w:rsidP="00C36404">
      <w:pPr>
        <w:pStyle w:val="ab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drawing>
          <wp:inline distT="0" distB="0" distL="0" distR="0">
            <wp:extent cx="914400" cy="704850"/>
            <wp:effectExtent l="0" t="0" r="0" b="0"/>
            <wp:docPr id="100065" name="图片 100065" descr="E:\文件库\教学文件\人教版物理\T3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 descr="E:\文件库\教学文件\人教版物理\T381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>A．R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＞R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 xml:space="preserve">    B．R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＝R</w:t>
      </w:r>
      <w:r>
        <w:rPr>
          <w:rFonts w:hAnsi="宋体" w:cs="宋体" w:hint="eastAsia"/>
          <w:vertAlign w:val="subscript"/>
        </w:rPr>
        <w:t xml:space="preserve">2       </w:t>
      </w:r>
      <w:r>
        <w:rPr>
          <w:rFonts w:hAnsi="宋体" w:cs="宋体" w:hint="eastAsia"/>
        </w:rPr>
        <w:t>C．R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＜R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 xml:space="preserve">    D．无法确定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4.某型号天燃气泄漏检测仪器的电路如图甲所示，图中R为气敏电阻，其阻值R与天然气浓度β的变化关系如图乙所示，已知R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为定值电阻，电源电压恒定不变，用此仪器检测天然气是否泄漏，则下列判断正确的是（  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524125" cy="1133475"/>
            <wp:effectExtent l="0" t="0" r="9525" b="9525"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A.天然气浓度增大时，电压表示数变小；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B.天然气浓度减小时，电流表示数变大；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C.无论天然气浓度怎样变化，电压表与电流表示数的比值不变；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D.天然气浓度增大时，电路消耗的总功率不变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在如图所示的电路中，电源电压保持不变。闭合开关S，当滑动变阻器的滑片P向右移动时，下列判断正确的是（　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1362075" cy="1133475"/>
            <wp:effectExtent l="0" t="0" r="9525" b="9525"/>
            <wp:docPr id="100063" name="图片 100063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A．电流表A的示数变小；</w:t>
      </w:r>
    </w:p>
    <w:p w:rsidR="00C36404" w:rsidRDefault="00C36404" w:rsidP="00C36404">
      <w:pPr>
        <w:widowControl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B．电压表V与电压表V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示数的差值跟电压表V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示数的比值等于1；</w:t>
      </w:r>
    </w:p>
    <w:p w:rsidR="00C36404" w:rsidRDefault="00C36404" w:rsidP="00C36404">
      <w:pPr>
        <w:widowControl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C．电压表V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的示数变小；</w:t>
      </w:r>
    </w:p>
    <w:p w:rsidR="00C36404" w:rsidRDefault="00C36404" w:rsidP="00C36404">
      <w:pPr>
        <w:widowControl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333333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D．电压表V的示数等于电压表V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与V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的示数之和</w:t>
      </w:r>
    </w:p>
    <w:p w:rsidR="00C36404" w:rsidRDefault="00C36404" w:rsidP="00C36404">
      <w:pPr>
        <w:pStyle w:val="ab"/>
        <w:spacing w:line="360" w:lineRule="auto"/>
        <w:ind w:firstLineChars="200" w:firstLine="420"/>
        <w:jc w:val="left"/>
        <w:rPr>
          <w:rFonts w:hAnsi="宋体" w:cs="宋体" w:hint="eastAsia"/>
        </w:rPr>
      </w:pPr>
      <w:r>
        <w:rPr>
          <w:rFonts w:hAnsi="宋体" w:cs="宋体" w:hint="eastAsia"/>
          <w:color w:val="333333"/>
          <w:shd w:val="clear" w:color="auto" w:fill="FFFFFF"/>
        </w:rPr>
        <w:t>6.某同学在探究“电阻上的电流跟两端电压的关系”时，利用如图所示电路：在a、b两点间分别接入定值电阻R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1</w:t>
      </w:r>
      <w:r>
        <w:rPr>
          <w:rFonts w:hAnsi="宋体" w:cs="宋体" w:hint="eastAsia"/>
          <w:color w:val="333333"/>
          <w:shd w:val="clear" w:color="auto" w:fill="FFFFFF"/>
        </w:rPr>
        <w:t>、R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2</w:t>
      </w:r>
      <w:r>
        <w:rPr>
          <w:rFonts w:hAnsi="宋体" w:cs="宋体" w:hint="eastAsia"/>
          <w:color w:val="333333"/>
          <w:shd w:val="clear" w:color="auto" w:fill="FFFFFF"/>
        </w:rPr>
        <w:t>，（R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1</w:t>
      </w:r>
      <w:r>
        <w:rPr>
          <w:rFonts w:hAnsi="宋体" w:cs="宋体" w:hint="eastAsia"/>
          <w:color w:val="333333"/>
          <w:shd w:val="clear" w:color="auto" w:fill="FFFFFF"/>
        </w:rPr>
        <w:t>&gt;R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2</w:t>
      </w:r>
      <w:r>
        <w:rPr>
          <w:rFonts w:hAnsi="宋体" w:cs="宋体" w:hint="eastAsia"/>
          <w:color w:val="333333"/>
          <w:shd w:val="clear" w:color="auto" w:fill="FFFFFF"/>
        </w:rPr>
        <w:t>），通过调节滑动变阻器测得了多组数据，并根据数据绘制了两个电阻的U-I关系图象。选项中能正确反映两个电阻大小关系的是（　）。</w:t>
      </w:r>
    </w:p>
    <w:p w:rsidR="00C36404" w:rsidRDefault="00C36404" w:rsidP="00C36404">
      <w:pPr>
        <w:spacing w:line="24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495425" cy="942975"/>
            <wp:effectExtent l="0" t="0" r="9525" b="9525"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24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9675" cy="990600"/>
            <wp:effectExtent l="0" t="0" r="9525" b="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1028700"/>
            <wp:effectExtent l="0" t="0" r="0" b="0"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14450" cy="1000125"/>
            <wp:effectExtent l="0" t="0" r="0" b="9525"/>
            <wp:docPr id="100058" name="图片 10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28725" cy="1019175"/>
            <wp:effectExtent l="0" t="0" r="9525" b="952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7.图为学生做电学实验的电路图，电源电压不变，闭合开关后，下列说法正确的是（  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62125" cy="1104900"/>
            <wp:effectExtent l="0" t="0" r="9525" b="0"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A.向左移动变阻器的滑片P，A表示数变大，V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表示数变大；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B.向左移动变阻器的滑片P，电阻R消耗的电功率一定变小；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C.向右移动变阻器的滑片P到最右端时，电路电功率达到最大；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D.向右移动变阻器的滑片P，V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表和A表的示数之比始终不变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8.如图所示电路，干路电流I始终恒定，R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为滑动变阻器（R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最大阻值&gt;R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），R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为定值电阻，当滑动变阻器的滑片P从最右端移动至最左端的过程中，下列说法中确的是（  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19250" cy="809625"/>
            <wp:effectExtent l="0" t="0" r="0" b="952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通过的电流增大；   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B.R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两端的电压不变；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的电功率先增大后减小；D.电路的总电功率增大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9.如图所示的电路中，电源两端的电压保持不变，闭合开关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，将滑动变阻器的滑片P向左移动过程中，下列说法中正确的是（  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390650" cy="1009650"/>
            <wp:effectExtent l="0" t="0" r="0" b="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的示数减小，电压表V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的示数增大；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的示数增大，电压表V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的示数减小；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的示数不变，电压表V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与电流表A示数的比值减小；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的示数不变，电压表V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与电流表A示数的比值不变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color w:val="000000"/>
          <w:szCs w:val="21"/>
        </w:rPr>
        <w:t>如图所示的电路中，电源电压保持不变，闭合开关S。先移动滑片，使电压表V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示数与电压表V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示数之比为2：1；然后，再次移动滑片，使电压表V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示数与电压表V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示数之比为1：2。则前、后两次各量之比正确的是（  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43025" cy="971550"/>
            <wp:effectExtent l="0" t="0" r="9525" b="0"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A.电路电流之比3：2；  B.电路功率之比1：2；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的功率之比1：4；  D.R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的功率之比1：1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color w:val="000000"/>
          <w:szCs w:val="21"/>
        </w:rPr>
        <w:t>在探究“导体通过的电流与两端电压关系”时，根据数据绘制出甲、乙两元件的电流与电压关系图像，据图像分析，下列判断正确的是（ ）。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85875" cy="1162050"/>
            <wp:effectExtent l="0" t="0" r="9525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A.甲、乙两元件的电流与电压均成正比；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B.乙元件为阻值为5Ω的定值电阻；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C.若将甲、乙串联接入电路中且电流为0.2A，则电路功率为0.6W；</w:t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D.若将甲、乙并联接在2V的电路中，则电功率之比为1：2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12.</w:t>
      </w:r>
      <w:r>
        <w:rPr>
          <w:rFonts w:ascii="宋体" w:hAnsi="宋体" w:cs="宋体" w:hint="eastAsia"/>
          <w:szCs w:val="21"/>
          <w:lang w:val="zh-TW"/>
        </w:rPr>
        <w:t>如图所示，干路上的电流</w:t>
      </w:r>
      <w:r>
        <w:rPr>
          <w:rFonts w:ascii="宋体" w:hAnsi="宋体" w:cs="宋体" w:hint="eastAsia"/>
          <w:iCs/>
          <w:szCs w:val="21"/>
        </w:rPr>
        <w:t>I</w:t>
      </w:r>
      <w:r>
        <w:rPr>
          <w:rFonts w:ascii="宋体" w:hAnsi="宋体" w:cs="宋体" w:hint="eastAsia"/>
          <w:szCs w:val="21"/>
          <w:lang w:val="zh-TW"/>
        </w:rPr>
        <w:t>恒为</w:t>
      </w:r>
      <w:r>
        <w:rPr>
          <w:rFonts w:ascii="宋体" w:hAnsi="宋体" w:cs="宋体" w:hint="eastAsia"/>
          <w:szCs w:val="21"/>
          <w:lang w:val="zh-TW" w:eastAsia="zh-TW"/>
        </w:rPr>
        <w:t>1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TW"/>
        </w:rPr>
        <w:t>不变，滑动变阻器规格为“</w:t>
      </w:r>
      <w:r>
        <w:rPr>
          <w:rFonts w:ascii="宋体" w:hAnsi="宋体" w:cs="宋体" w:hint="eastAsia"/>
          <w:szCs w:val="21"/>
        </w:rPr>
        <w:t>15Ω、1A”</w:t>
      </w:r>
      <w:r>
        <w:rPr>
          <w:rFonts w:ascii="宋体" w:hAnsi="宋体" w:cs="宋体" w:hint="eastAsia"/>
          <w:szCs w:val="21"/>
          <w:lang w:val="zh-TW"/>
        </w:rPr>
        <w:t>，小灯泡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  <w:lang w:val="zh-TW"/>
        </w:rPr>
        <w:t>上标有</w:t>
      </w:r>
      <w:r>
        <w:rPr>
          <w:rFonts w:ascii="宋体" w:hAnsi="宋体" w:cs="宋体" w:hint="eastAsia"/>
          <w:szCs w:val="21"/>
        </w:rPr>
        <w:t>“6V、3W”</w:t>
      </w:r>
      <w:r>
        <w:rPr>
          <w:rFonts w:ascii="宋体" w:hAnsi="宋体" w:cs="宋体" w:hint="eastAsia"/>
          <w:szCs w:val="21"/>
          <w:lang w:val="zh-TW"/>
        </w:rPr>
        <w:t>字样。忽略温度对小灯泡阻值的影响，则（</w:t>
      </w:r>
      <w:r>
        <w:rPr>
          <w:rFonts w:ascii="宋体" w:hAnsi="宋体" w:cs="宋体" w:hint="eastAsia"/>
          <w:szCs w:val="21"/>
          <w:lang w:val="zh-TW" w:eastAsia="zh-TW"/>
        </w:rPr>
        <w:t xml:space="preserve">   </w:t>
      </w:r>
      <w:r>
        <w:rPr>
          <w:rFonts w:ascii="宋体" w:hAnsi="宋体" w:cs="宋体" w:hint="eastAsia"/>
          <w:szCs w:val="21"/>
          <w:lang w:val="zh-TW"/>
        </w:rPr>
        <w:t>）。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609725" cy="619125"/>
            <wp:effectExtent l="0" t="0" r="9525" b="9525"/>
            <wp:docPr id="100050" name="图片 100050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zh-TW" w:eastAsia="zh-TW"/>
        </w:rPr>
        <w:t>A</w:t>
      </w:r>
      <w:r>
        <w:rPr>
          <w:rFonts w:ascii="宋体" w:hAnsi="宋体" w:cs="宋体" w:hint="eastAsia"/>
          <w:szCs w:val="21"/>
          <w:lang w:val="zh-TW"/>
        </w:rPr>
        <w:t>．小灯泡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  <w:lang w:val="zh-TW"/>
        </w:rPr>
        <w:t>正常发光时，滑动变阻器接入电路的电阻为</w:t>
      </w:r>
      <w:r>
        <w:rPr>
          <w:rFonts w:ascii="宋体" w:hAnsi="宋体" w:cs="宋体" w:hint="eastAsia"/>
          <w:szCs w:val="21"/>
        </w:rPr>
        <w:t>6Ω；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szCs w:val="21"/>
          <w:lang w:val="zh-TW" w:eastAsia="zh-TW"/>
        </w:rPr>
        <w:t>B</w:t>
      </w:r>
      <w:r>
        <w:rPr>
          <w:rFonts w:ascii="宋体" w:hAnsi="宋体" w:cs="宋体" w:hint="eastAsia"/>
          <w:szCs w:val="21"/>
          <w:lang w:val="zh-TW"/>
        </w:rPr>
        <w:t>．当滑片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lang w:val="zh-TW"/>
        </w:rPr>
        <w:t>移到最左端时，通过小灯泡的电流为</w:t>
      </w:r>
      <w:r>
        <w:rPr>
          <w:rFonts w:ascii="宋体" w:hAnsi="宋体" w:cs="宋体" w:hint="eastAsia"/>
          <w:szCs w:val="21"/>
        </w:rPr>
        <w:t>1A；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szCs w:val="21"/>
          <w:lang w:val="zh-TW" w:eastAsia="zh-TW"/>
        </w:rPr>
        <w:t>C</w:t>
      </w:r>
      <w:r>
        <w:rPr>
          <w:rFonts w:ascii="宋体" w:hAnsi="宋体" w:cs="宋体" w:hint="eastAsia"/>
          <w:szCs w:val="21"/>
          <w:lang w:val="zh-TW"/>
        </w:rPr>
        <w:t>．在滑片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lang w:val="zh-TW"/>
        </w:rPr>
        <w:t>向左移动过程中，并联电路两端电压会减小；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szCs w:val="21"/>
          <w:lang w:val="zh-TW" w:eastAsia="zh-TW"/>
        </w:rPr>
        <w:t>D</w:t>
      </w:r>
      <w:r>
        <w:rPr>
          <w:rFonts w:ascii="宋体" w:hAnsi="宋体" w:cs="宋体" w:hint="eastAsia"/>
          <w:szCs w:val="21"/>
          <w:lang w:val="zh-TW"/>
        </w:rPr>
        <w:t>．在滑片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lang w:val="zh-TW"/>
        </w:rPr>
        <w:t>向左移动过程中，并联电路消耗的总功率会增大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13.如图甲所示电路中，R为滑动变阻器，R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为定值电阻，电源电压4V恒定不变（不计温度对电阻影响），在滑片滑动过程中，电流表与电压表的示数变化图乙所示，则根据图象信息可知（　）。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阻值是35</w:t>
      </w:r>
      <w:r>
        <w:rPr>
          <w:rFonts w:ascii="宋体" w:hAnsi="宋体" w:cs="宋体" w:hint="eastAsia"/>
          <w:szCs w:val="21"/>
          <w:lang w:val="el-GR"/>
        </w:rPr>
        <w:t>Ω；</w:t>
      </w:r>
      <w:r>
        <w:rPr>
          <w:rFonts w:ascii="宋体" w:hAnsi="宋体" w:cs="宋体" w:hint="eastAsia"/>
          <w:szCs w:val="21"/>
        </w:rPr>
        <w:t xml:space="preserve">           B．电路的最大总功率是3.2W；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C．电路的最小总功率是0.35W；D．滑动变阻器的最大阻值是5Ω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524250" cy="1457325"/>
            <wp:effectExtent l="0" t="0" r="0" b="9525"/>
            <wp:docPr id="100049" name="图片 100049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14.图中是一种输液时所用报警电路：电源电压恒定，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为定值电阻，闭合开关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，贴在针口处的传感器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接触到从针口处漏出的药液后，其电阻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i/>
          <w:color w:val="000000"/>
          <w:szCs w:val="21"/>
          <w:vertAlign w:val="subscript"/>
        </w:rPr>
        <w:t>M</w:t>
      </w:r>
      <w:r>
        <w:rPr>
          <w:rFonts w:ascii="宋体" w:hAnsi="宋体" w:cs="宋体" w:hint="eastAsia"/>
          <w:color w:val="000000"/>
          <w:szCs w:val="21"/>
        </w:rPr>
        <w:t>发生变化，导致电压表的示数增大而触犯警报器（图中未画出）报警，则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接触药液后（　）。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24130</wp:posOffset>
            </wp:positionV>
            <wp:extent cx="1568450" cy="1177925"/>
            <wp:effectExtent l="0" t="0" r="0" b="3175"/>
            <wp:wrapTight wrapText="bothSides">
              <wp:wrapPolygon edited="0">
                <wp:start x="0" y="0"/>
                <wp:lineTo x="0" y="21309"/>
                <wp:lineTo x="21250" y="21309"/>
                <wp:lineTo x="21250" y="0"/>
                <wp:lineTo x="0" y="0"/>
              </wp:wrapPolygon>
            </wp:wrapTight>
            <wp:docPr id="100069" name="图片 100069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" b="1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的电阻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i/>
          <w:color w:val="000000"/>
          <w:szCs w:val="21"/>
          <w:vertAlign w:val="subscript"/>
        </w:rPr>
        <w:t>M</w:t>
      </w:r>
      <w:r>
        <w:rPr>
          <w:rFonts w:ascii="宋体" w:hAnsi="宋体" w:cs="宋体" w:hint="eastAsia"/>
          <w:color w:val="000000"/>
          <w:szCs w:val="21"/>
        </w:rPr>
        <w:t>变大；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B．电路消耗的总功率变大；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C．电压表与电流表的示数乘积不变；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D．电压表与电流表的示数之比变大</w:t>
      </w:r>
    </w:p>
    <w:p w:rsidR="00C36404" w:rsidRDefault="00C36404" w:rsidP="00C3640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lastRenderedPageBreak/>
        <w:t>二、填空题（32分）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color w:val="000000"/>
          <w:szCs w:val="21"/>
        </w:rPr>
        <w:t>如图所示，是一种测定油箱内油量的装置。其中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是滑动变阻器的电阻片，滑动变阻器的滑片跟滑杆连接，滑杆可以绕固定轴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转动，另一端固定一个浮子。当电流表示数越小时，滑动变阻器连入电路的阻值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（填“越大”或“越小”），油箱内油量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（填“越多”或“越少”）。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66900" cy="1304925"/>
            <wp:effectExtent l="0" t="0" r="0" b="9525"/>
            <wp:docPr id="100048" name="图片 100048" descr="http://img.zuoyebang.cc/zyb_952f97b2c0ea5cac180e88f9fa5e5c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3" descr="http://img.zuoyebang.cc/zyb_952f97b2c0ea5cac180e88f9fa5e5c5a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16.在如图所示的电路中，电源电压保持不变。闭合开关S，当滑动变阻器的滑片P向右移动时，电压表V的示数将______，电流表A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示数将______，电流表A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的示数将______。（均选填“变小”、“不变”或“变大”）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333333"/>
          <w:szCs w:val="21"/>
          <w:shd w:val="clear" w:color="auto" w:fill="FFFFFF"/>
        </w:rPr>
      </w:pPr>
      <w:r>
        <w:rPr>
          <w:rFonts w:ascii="宋体" w:hAnsi="宋体" w:cs="宋体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1428750" cy="1057275"/>
            <wp:effectExtent l="0" t="0" r="0" b="9525"/>
            <wp:docPr id="100047" name="图片 100047" descr="http://hiphotos.baidu.com/zhidao/pic/item/8718367adab44aed97eed850b01c8701a08bfb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 descr="http://hiphotos.baidu.com/zhidao/pic/item/8718367adab44aed97eed850b01c8701a08bfbe6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17.</w:t>
      </w:r>
      <w:r>
        <w:rPr>
          <w:rFonts w:ascii="宋体" w:hAnsi="宋体" w:cs="宋体" w:hint="eastAsia"/>
          <w:szCs w:val="21"/>
        </w:rPr>
        <w:t>在如图所示的电路中，R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=15Ω,R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=10Ω，闭合开关后电流表的示数为0.3A,则电源电压为_____V，通过R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的电流为_________A。</w:t>
      </w:r>
    </w:p>
    <w:p w:rsidR="00C36404" w:rsidRDefault="00C36404" w:rsidP="00C36404">
      <w:pPr>
        <w:spacing w:line="360" w:lineRule="auto"/>
        <w:ind w:firstLineChars="200" w:firstLine="420"/>
        <w:jc w:val="center"/>
        <w:textAlignment w:val="bottom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66875" cy="1381125"/>
            <wp:effectExtent l="0" t="0" r="9525" b="9525"/>
            <wp:docPr id="100046" name="图片 100046" descr="说明: 图片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图片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18.如题图所示是电阻甲和乙的</w:t>
      </w:r>
      <w:r>
        <w:rPr>
          <w:rFonts w:ascii="宋体" w:hAnsi="宋体" w:cs="宋体" w:hint="eastAsia"/>
          <w:i/>
          <w:szCs w:val="21"/>
        </w:rPr>
        <w:t>I</w:t>
      </w:r>
      <w:r>
        <w:rPr>
          <w:rFonts w:ascii="宋体" w:hAnsi="宋体" w:cs="宋体" w:hint="eastAsia"/>
          <w:szCs w:val="21"/>
        </w:rPr>
        <w:t>-</w:t>
      </w:r>
      <w:r>
        <w:rPr>
          <w:rFonts w:ascii="宋体" w:hAnsi="宋体" w:cs="宋体" w:hint="eastAsia"/>
          <w:i/>
          <w:szCs w:val="21"/>
        </w:rPr>
        <w:t>U</w:t>
      </w:r>
      <w:r>
        <w:rPr>
          <w:rFonts w:ascii="宋体" w:hAnsi="宋体" w:cs="宋体" w:hint="eastAsia"/>
          <w:szCs w:val="21"/>
        </w:rPr>
        <w:t>图像。由图可知：电阻乙的阻值为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Ω。若将电阻甲和乙并联后接在电压为6V的电源两端时，则干路的总电阻为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Ω，总电功率为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W。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/>
          <w:noProof/>
          <w:color w:val="00000B"/>
          <w:szCs w:val="21"/>
        </w:rPr>
        <w:lastRenderedPageBreak/>
        <w:drawing>
          <wp:inline distT="0" distB="0" distL="0" distR="0">
            <wp:extent cx="1962150" cy="1257300"/>
            <wp:effectExtent l="0" t="0" r="0" b="0"/>
            <wp:docPr id="100045" name="图片 100045" descr="说明: 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说明: 图片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19.如图，电源电压保持不变，闭合开关S，变阻器滑片P从a端调到b端的整个过程中，电流表示数I与电压表示数U的关系图象如图所示，由图象可知，R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的阻值为________Ω；当电路中的电流为0.2A时，R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消耗的电功率之比为________。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809875" cy="1247775"/>
            <wp:effectExtent l="0" t="0" r="9525" b="9525"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.如图所示，电源电压不变，开关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闭合后，电压表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的示数为4V，电压表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的示数为6V，电流表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的示数为1A，若将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与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互换位置后，发现三表示数均不变，则电源电压为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V，电阻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的阻值是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Ω。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=10Ω，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=20Ω，将它们串联在同一电路中，当电路闭合时，通过它们的电流之比</w:t>
      </w:r>
      <w:r>
        <w:rPr>
          <w:rFonts w:ascii="宋体" w:hAnsi="宋体" w:cs="宋体" w:hint="eastAsia"/>
          <w:i/>
          <w:color w:val="000000"/>
          <w:szCs w:val="21"/>
        </w:rPr>
        <w:t>I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i/>
          <w:color w:val="000000"/>
          <w:szCs w:val="21"/>
        </w:rPr>
        <w:t>I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，它们两端的电压之比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C36404" w:rsidRDefault="00C36404" w:rsidP="00C3640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三、实验探究题（22分）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22.</w:t>
      </w:r>
      <w:r>
        <w:rPr>
          <w:rFonts w:ascii="宋体" w:hAnsi="宋体" w:cs="宋体" w:hint="eastAsia"/>
          <w:b/>
          <w:bCs/>
          <w:color w:val="000000"/>
          <w:szCs w:val="21"/>
        </w:rPr>
        <w:t>（14分）</w:t>
      </w:r>
      <w:r>
        <w:rPr>
          <w:rFonts w:ascii="宋体" w:hAnsi="宋体" w:cs="宋体" w:hint="eastAsia"/>
          <w:color w:val="000000"/>
          <w:szCs w:val="21"/>
        </w:rPr>
        <w:t>下面是小雨所做的“探究电流与导体电阻的关系”的实验。实验用到三只阻值分别为5Ω、10Ω、15Ω的定值电阻，两节新干电池、电压表、电流表、滑动变阻器、开关各一个，导线若干。</w:t>
      </w:r>
    </w:p>
    <w:p w:rsidR="00C36404" w:rsidRDefault="00C36404" w:rsidP="00C36404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095750" cy="1171575"/>
            <wp:effectExtent l="0" t="0" r="0" b="952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（1）图甲所示电路中有一条导线连接错误，请在错误的导线像打“×”并在图甲中画出正确的连线。（只允许改动一根导线且导线不能交叉）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（2）连接电路时，开关应当________。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中将5Ω电阻换成10Ω电阻后，应将滑动变阻器的滑片向________端移动（选填“A”或“B”），移动滑片的目的是________。正确操作后，记下电流表的示数，得到电流I随电阻R变化的图象如图乙所示，由图象可得出的结论是：________。</w:t>
      </w:r>
    </w:p>
    <w:p w:rsidR="00C36404" w:rsidRDefault="00C36404" w:rsidP="00C36404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（4）实验结束后，小雨又想测量一个未知电阻R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的阻值，但发现电压表损坏，于是他利用两个电流表和一个阻值已知的电阻R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，设计了如图丙所示电路，测量出了R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的阻值。请你帮助小雨将实验方法补充完整并写出表达式。实验方法：闭合开关S，________；表达式：R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=________。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23.</w:t>
      </w:r>
      <w:r>
        <w:rPr>
          <w:rFonts w:ascii="宋体" w:hAnsi="宋体" w:cs="宋体" w:hint="eastAsia"/>
          <w:b/>
          <w:bCs/>
          <w:szCs w:val="21"/>
        </w:rPr>
        <w:t>（8分）</w:t>
      </w:r>
      <w:r>
        <w:rPr>
          <w:rFonts w:ascii="宋体" w:hAnsi="宋体" w:cs="宋体" w:hint="eastAsia"/>
          <w:szCs w:val="21"/>
        </w:rPr>
        <w:t>物理学习小组进行“伏安法测电阻”的实验：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4883150" cy="1216025"/>
            <wp:effectExtent l="0" t="0" r="0" b="3175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9" b="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0" cy="121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>
                <wp:extent cx="4881245" cy="1216660"/>
                <wp:effectExtent l="0" t="0" r="0" b="2540"/>
                <wp:docPr id="100067" name="矩形 1000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881245" cy="1216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矩形 100067" o:spid="_x0000_s1026" style="width:384.3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" filled="f" stroked="f">
                <v:path arrowok="t"/>
                <o:lock v:ext="edit" aspectratio="t"/>
                <w10:anchorlock/>
              </v:rect>
            </w:pict>
          </mc:Fallback>
        </mc:AlternateContent>
      </w:r>
    </w:p>
    <w:p w:rsidR="00C36404" w:rsidRDefault="00C36404" w:rsidP="00C36404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①请你用笔画线代替导线，将图1实物电路连接完整，使滑动变阻器滑片P移动到A端时，变阻器连入电路阻值最大（要求导线不交叉）。</w:t>
      </w:r>
    </w:p>
    <w:p w:rsidR="00C36404" w:rsidRDefault="00C36404" w:rsidP="00C36404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②开关闭合前，发现电流表的指针在零刻度线左端，如图2甲所示．小红同学认为电流表正负接线柱接反了，小华同学认为电流表没调零，你认为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（填“小红”或“小华”）同学说法正确。</w:t>
      </w:r>
    </w:p>
    <w:p w:rsidR="00C36404" w:rsidRDefault="00C36404" w:rsidP="00C36404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③全部检查电路无误后，闭合开关，移动滑动变阻器滑片P使电压表示数为2.5V时，电流表示数如图2乙所示，则被测电阻本次测量值为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Ω。</w:t>
      </w:r>
    </w:p>
    <w:p w:rsidR="00C36404" w:rsidRDefault="00C36404" w:rsidP="00C36404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④本小组完成实验后，讨论该电路还能完成哪些实验，在列出的四个实验中，你认为正确的是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实验（填选项字母）。</w:t>
      </w:r>
    </w:p>
    <w:p w:rsidR="00C36404" w:rsidRDefault="00C36404" w:rsidP="00C36404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A．探究电流产生热量与电阻的关系；B．探究电流磁场强弱与电流大小的关系；</w:t>
      </w:r>
    </w:p>
    <w:p w:rsidR="00C36404" w:rsidRDefault="00C36404" w:rsidP="00C36404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C．探究电流与电压的关系；D．探究电流与电阻关系．</w:t>
      </w:r>
    </w:p>
    <w:p w:rsidR="00C36404" w:rsidRDefault="00C36404" w:rsidP="00C3640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四、计算题（18分）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24.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/>
          <w:bCs/>
          <w:color w:val="000000"/>
          <w:szCs w:val="21"/>
        </w:rPr>
        <w:t>9分）</w:t>
      </w:r>
      <w:r>
        <w:rPr>
          <w:rFonts w:ascii="宋体" w:hAnsi="宋体" w:cs="宋体" w:hint="eastAsia"/>
          <w:color w:val="000000"/>
          <w:szCs w:val="21"/>
        </w:rPr>
        <w:t>如图所示的电路中，定值电阻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=150Ω、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=300Ω。闭合开关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后，电流表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的示数为5mA。求：</w:t>
      </w:r>
    </w:p>
    <w:p w:rsidR="00C36404" w:rsidRDefault="00C36404" w:rsidP="00C3640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62075" cy="1181100"/>
            <wp:effectExtent l="0" t="0" r="9525" b="0"/>
            <wp:docPr id="100042" name="图片 100042" descr="说明: 图片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说明: 图片2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两端的电压为多少？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（2）电流表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的示数为多少？</w:t>
      </w:r>
    </w:p>
    <w:p w:rsidR="00C36404" w:rsidRDefault="00C36404" w:rsidP="00C364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（3）电路工作5min，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产生的焦耳热是多少？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如图所示的电路中，电源电压为18V且保持不变，电阻R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为15Ω．闭合开关S，电流表A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的示数为1.8A。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求：（1）电流表A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的示数I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的阻值。</w:t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（3）电路总电阻R。</w:t>
      </w:r>
    </w:p>
    <w:p w:rsidR="00C36404" w:rsidRDefault="00C36404" w:rsidP="00C364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81150" cy="1362075"/>
            <wp:effectExtent l="0" t="0" r="0" b="9525"/>
            <wp:docPr id="100041" name="图片 10004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说明: 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404" w:rsidRDefault="00C36404" w:rsidP="00C36404">
      <w:pPr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</w:p>
    <w:p w:rsidR="00C36404" w:rsidRPr="00050BB7" w:rsidRDefault="00C36404" w:rsidP="00050BB7"/>
    <w:sectPr w:rsidR="00C36404" w:rsidRPr="00050BB7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F9D" w:rsidRDefault="00065F9D" w:rsidP="006012D9">
      <w:r>
        <w:separator/>
      </w:r>
    </w:p>
  </w:endnote>
  <w:endnote w:type="continuationSeparator" w:id="0">
    <w:p w:rsidR="00065F9D" w:rsidRDefault="00065F9D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F9D" w:rsidRDefault="00065F9D" w:rsidP="006012D9">
      <w:r>
        <w:separator/>
      </w:r>
    </w:p>
  </w:footnote>
  <w:footnote w:type="continuationSeparator" w:id="0">
    <w:p w:rsidR="00065F9D" w:rsidRDefault="00065F9D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50BB7"/>
    <w:rsid w:val="00065F9D"/>
    <w:rsid w:val="003924E3"/>
    <w:rsid w:val="006012D9"/>
    <w:rsid w:val="008C43DC"/>
    <w:rsid w:val="008C6F88"/>
    <w:rsid w:val="00C04433"/>
    <w:rsid w:val="00C11439"/>
    <w:rsid w:val="00C36404"/>
    <w:rsid w:val="00CA35E1"/>
    <w:rsid w:val="00D7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http://img.zuoyebang.cc/zyb_952f97b2c0ea5cac180e88f9fa5e5c5a.jpg" TargetMode="External"/><Relationship Id="rId36" Type="http://schemas.openxmlformats.org/officeDocument/2006/relationships/image" Target="media/image27.png"/><Relationship Id="rId10" Type="http://schemas.openxmlformats.org/officeDocument/2006/relationships/image" Target="file:///E:\&#25991;&#20214;&#24211;\&#25945;&#23398;&#25991;&#20214;\&#20154;&#25945;&#29256;&#29289;&#29702;\T381.TIF" TargetMode="External"/><Relationship Id="rId19" Type="http://schemas.openxmlformats.org/officeDocument/2006/relationships/image" Target="media/image12.gif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http://hiphotos.baidu.com/zhidao/pic/item/8718367adab44aed97eed850b01c8701a08bfbe6.jpg" TargetMode="External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611</Words>
  <Characters>3483</Characters>
  <Application>Microsoft Office Word</Application>
  <DocSecurity>0</DocSecurity>
  <Lines>29</Lines>
  <Paragraphs>8</Paragraphs>
  <ScaleCrop>false</ScaleCrop>
  <Company>China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2020-09-24T04:02:00Z</dcterms:created>
  <dcterms:modified xsi:type="dcterms:W3CDTF">2020-09-24T04:02:00Z</dcterms:modified>
</cp:coreProperties>
</file>